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0A" w:rsidRDefault="00820E0A">
      <w:pPr>
        <w:pStyle w:val="1"/>
        <w:tabs>
          <w:tab w:val="left" w:pos="5535"/>
          <w:tab w:val="left" w:pos="11700"/>
        </w:tabs>
        <w:ind w:firstLine="0"/>
        <w:rPr>
          <w:b/>
        </w:rPr>
      </w:pPr>
    </w:p>
    <w:p w:rsidR="00820E0A" w:rsidRPr="00A42140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A42140">
        <w:rPr>
          <w:b/>
          <w:color w:val="000000"/>
        </w:rPr>
        <w:t>Директору ГБОУ Школа № 1517</w:t>
      </w:r>
    </w:p>
    <w:p w:rsidR="00820E0A" w:rsidRPr="00A42140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A42140">
        <w:rPr>
          <w:b/>
          <w:color w:val="000000"/>
        </w:rPr>
        <w:t xml:space="preserve">М.М. Швецову </w:t>
      </w:r>
    </w:p>
    <w:p w:rsidR="00820E0A" w:rsidRPr="00A42140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A42140">
        <w:rPr>
          <w:b/>
          <w:color w:val="000000"/>
        </w:rPr>
        <w:t xml:space="preserve">от  </w:t>
      </w:r>
    </w:p>
    <w:tbl>
      <w:tblPr>
        <w:tblStyle w:val="a5"/>
        <w:tblW w:w="4370" w:type="dxa"/>
        <w:tblInd w:w="609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70"/>
      </w:tblGrid>
      <w:tr w:rsidR="00820E0A" w:rsidRPr="00A42140">
        <w:tc>
          <w:tcPr>
            <w:tcW w:w="4370" w:type="dxa"/>
          </w:tcPr>
          <w:p w:rsidR="00820E0A" w:rsidRPr="00A42140" w:rsidRDefault="0082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</w:p>
        </w:tc>
      </w:tr>
    </w:tbl>
    <w:p w:rsidR="00820E0A" w:rsidRPr="00A42140" w:rsidRDefault="00820E0A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:rsidR="00820E0A" w:rsidRPr="00A42140" w:rsidRDefault="00A4214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A42140">
        <w:rPr>
          <w:b/>
          <w:color w:val="000000"/>
        </w:rPr>
        <w:t>Контакты родителей (</w:t>
      </w:r>
      <w:r w:rsidR="006E029E" w:rsidRPr="00A42140">
        <w:rPr>
          <w:b/>
          <w:color w:val="000000"/>
        </w:rPr>
        <w:t>законных представителей</w:t>
      </w:r>
      <w:r w:rsidRPr="00A42140">
        <w:rPr>
          <w:b/>
          <w:color w:val="000000"/>
        </w:rPr>
        <w:t>)</w:t>
      </w:r>
    </w:p>
    <w:p w:rsidR="00820E0A" w:rsidRPr="00A42140" w:rsidRDefault="00820E0A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:rsidR="00820E0A" w:rsidRPr="00A42140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A42140">
        <w:rPr>
          <w:b/>
          <w:color w:val="000000"/>
        </w:rPr>
        <w:t>тел.:</w:t>
      </w:r>
      <w:r w:rsidR="00A42140" w:rsidRPr="00A42140">
        <w:rPr>
          <w:b/>
          <w:color w:val="000000"/>
        </w:rPr>
        <w:t>____________________________________</w:t>
      </w:r>
      <w:r w:rsidRPr="00A42140">
        <w:rPr>
          <w:b/>
          <w:color w:val="000000"/>
        </w:rPr>
        <w:t xml:space="preserve"> </w:t>
      </w:r>
    </w:p>
    <w:p w:rsidR="00820E0A" w:rsidRPr="00A42140" w:rsidRDefault="00820E0A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 w:rsidRPr="00A42140">
        <w:rPr>
          <w:b/>
          <w:color w:val="000000"/>
        </w:rPr>
        <w:t>e-mail</w:t>
      </w:r>
      <w:r w:rsidR="00A42140" w:rsidRPr="00A42140">
        <w:rPr>
          <w:b/>
          <w:color w:val="000000"/>
        </w:rPr>
        <w:t>:____________________________________</w:t>
      </w:r>
      <w:r>
        <w:rPr>
          <w:color w:val="000000"/>
        </w:rPr>
        <w:t xml:space="preserve">     </w:t>
      </w: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                              </w:t>
      </w:r>
    </w:p>
    <w:p w:rsidR="00820E0A" w:rsidRDefault="006E029E">
      <w:pPr>
        <w:ind w:firstLine="4253"/>
        <w:rPr>
          <w:b/>
        </w:rPr>
      </w:pPr>
      <w:r>
        <w:rPr>
          <w:b/>
        </w:rPr>
        <w:t>ЗАЯВЛЕНИЕ</w:t>
      </w:r>
    </w:p>
    <w:p w:rsidR="00820E0A" w:rsidRDefault="00820E0A"/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Прошу провести для моей (моего) дочери (сына), ученицы/ка _________класса 2020-2021 учебного года ГБОУ </w:t>
      </w:r>
      <w:r>
        <w:rPr>
          <w:color w:val="000000"/>
        </w:rPr>
        <w:br/>
      </w: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Школа № _________, ___________________________________________________________________________________,</w:t>
      </w:r>
    </w:p>
    <w:p w:rsidR="00820E0A" w:rsidRPr="00A42140" w:rsidRDefault="006E02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</w:rPr>
      </w:pPr>
      <w:r w:rsidRPr="00A42140">
        <w:rPr>
          <w:color w:val="000000"/>
          <w:sz w:val="16"/>
        </w:rPr>
        <w:t>ФИО ребёнка полностью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</w:rPr>
        <w:t xml:space="preserve">не принимавшего участие </w:t>
      </w:r>
      <w:r>
        <w:rPr>
          <w:b/>
        </w:rPr>
        <w:t>в диагностических работах весной 2021 года</w:t>
      </w:r>
      <w:r>
        <w:t xml:space="preserve">, </w:t>
      </w:r>
      <w:r>
        <w:rPr>
          <w:color w:val="000000"/>
        </w:rPr>
        <w:t>независимые диагностические работы для зачисления в _______ (5,6,7,8 и 9) класс 2021 – 2022 учебного года.</w:t>
      </w:r>
    </w:p>
    <w:p w:rsidR="00A42140" w:rsidRDefault="00A421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________________________________________________________________________________________________</w:t>
      </w:r>
    </w:p>
    <w:p w:rsidR="00820E0A" w:rsidRPr="00A42140" w:rsidRDefault="006E02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</w:rPr>
      </w:pPr>
      <w:r w:rsidRPr="00A42140">
        <w:rPr>
          <w:color w:val="000000"/>
          <w:sz w:val="16"/>
        </w:rPr>
        <w:t>ФИО р</w:t>
      </w:r>
      <w:r w:rsidRPr="00A42140">
        <w:rPr>
          <w:color w:val="000000"/>
          <w:sz w:val="16"/>
        </w:rPr>
        <w:t>одителя (законного представителя) полностью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выбираю </w:t>
      </w:r>
      <w:r>
        <w:rPr>
          <w:color w:val="000000"/>
          <w:sz w:val="18"/>
          <w:szCs w:val="18"/>
        </w:rPr>
        <w:t xml:space="preserve">программу/проект, получив информацию об адресе школьного здания, в котором организован дополнительный набор на </w:t>
      </w:r>
      <w:r>
        <w:rPr>
          <w:sz w:val="18"/>
          <w:szCs w:val="18"/>
        </w:rPr>
        <w:t>свободные</w:t>
      </w:r>
      <w:r>
        <w:rPr>
          <w:color w:val="000000"/>
          <w:sz w:val="18"/>
          <w:szCs w:val="18"/>
        </w:rPr>
        <w:t xml:space="preserve"> места в классы </w:t>
      </w:r>
      <w:r>
        <w:rPr>
          <w:sz w:val="18"/>
          <w:szCs w:val="18"/>
        </w:rPr>
        <w:t>(Приложение к заявлению)</w:t>
      </w:r>
      <w:r>
        <w:rPr>
          <w:color w:val="000000"/>
          <w:sz w:val="18"/>
          <w:szCs w:val="18"/>
        </w:rPr>
        <w:t xml:space="preserve"> с</w:t>
      </w:r>
      <w:r w:rsidR="00A42140">
        <w:rPr>
          <w:color w:val="000000"/>
          <w:sz w:val="18"/>
          <w:szCs w:val="18"/>
        </w:rPr>
        <w:t xml:space="preserve"> образовательными программами основного общего</w:t>
      </w:r>
      <w:r>
        <w:rPr>
          <w:color w:val="000000"/>
          <w:sz w:val="18"/>
          <w:szCs w:val="18"/>
        </w:rPr>
        <w:t xml:space="preserve"> </w:t>
      </w:r>
      <w:r w:rsidR="00A42140">
        <w:rPr>
          <w:color w:val="000000"/>
          <w:sz w:val="18"/>
          <w:szCs w:val="18"/>
        </w:rPr>
        <w:t xml:space="preserve">образования </w:t>
      </w:r>
      <w:r>
        <w:rPr>
          <w:color w:val="000000"/>
          <w:sz w:val="18"/>
          <w:szCs w:val="18"/>
        </w:rPr>
        <w:t>с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820E0A" w:rsidRDefault="006E029E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5 класс</w:t>
      </w:r>
      <w:r>
        <w:rPr>
          <w:sz w:val="16"/>
          <w:szCs w:val="16"/>
        </w:rPr>
        <w:t>:</w:t>
      </w:r>
    </w:p>
    <w:p w:rsidR="00820E0A" w:rsidRDefault="006E029E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="00A42140">
        <w:rPr>
          <w:sz w:val="16"/>
          <w:szCs w:val="16"/>
        </w:rPr>
        <w:t xml:space="preserve">    </w:t>
      </w:r>
      <w:r>
        <w:rPr>
          <w:sz w:val="18"/>
          <w:szCs w:val="18"/>
        </w:rPr>
        <w:t xml:space="preserve">углубленным изучением отдельных </w:t>
      </w:r>
      <w:r w:rsidR="00A42140">
        <w:rPr>
          <w:sz w:val="18"/>
          <w:szCs w:val="18"/>
        </w:rPr>
        <w:t xml:space="preserve">учебных </w:t>
      </w:r>
      <w:r>
        <w:rPr>
          <w:sz w:val="18"/>
          <w:szCs w:val="18"/>
        </w:rPr>
        <w:t>предметов</w:t>
      </w:r>
      <w:r>
        <w:rPr>
          <w:sz w:val="16"/>
          <w:szCs w:val="16"/>
        </w:rPr>
        <w:t xml:space="preserve"> (математика и русский язык),</w:t>
      </w:r>
    </w:p>
    <w:p w:rsidR="00820E0A" w:rsidRDefault="006E029E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 w:rsidR="00A42140">
        <w:rPr>
          <w:rFonts w:asciiTheme="minorHAnsi" w:eastAsia="MS Gothic" w:hAnsiTheme="minorHAnsi" w:cs="MS Gothic"/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углубленным изучением отдельных </w:t>
      </w:r>
      <w:r w:rsidR="00A42140">
        <w:rPr>
          <w:sz w:val="18"/>
          <w:szCs w:val="18"/>
        </w:rPr>
        <w:t xml:space="preserve">учебных </w:t>
      </w:r>
      <w:r>
        <w:rPr>
          <w:sz w:val="18"/>
          <w:szCs w:val="18"/>
        </w:rPr>
        <w:t>предметов</w:t>
      </w:r>
      <w:r>
        <w:rPr>
          <w:sz w:val="16"/>
          <w:szCs w:val="16"/>
        </w:rPr>
        <w:t xml:space="preserve"> с расширенным курсом английского языка (математика, русский язык и английский язык),</w:t>
      </w:r>
    </w:p>
    <w:p w:rsidR="00820E0A" w:rsidRDefault="006E029E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="00A42140">
        <w:rPr>
          <w:sz w:val="16"/>
          <w:szCs w:val="16"/>
        </w:rPr>
        <w:t xml:space="preserve">   </w:t>
      </w:r>
      <w:r>
        <w:rPr>
          <w:sz w:val="18"/>
          <w:szCs w:val="18"/>
        </w:rPr>
        <w:t>углубленным изучением отдельных</w:t>
      </w:r>
      <w:r w:rsidR="00A42140">
        <w:rPr>
          <w:sz w:val="18"/>
          <w:szCs w:val="18"/>
        </w:rPr>
        <w:t xml:space="preserve"> учебных</w:t>
      </w:r>
      <w:r>
        <w:rPr>
          <w:sz w:val="18"/>
          <w:szCs w:val="18"/>
        </w:rPr>
        <w:t xml:space="preserve"> предметов</w:t>
      </w:r>
      <w:r>
        <w:rPr>
          <w:sz w:val="16"/>
          <w:szCs w:val="16"/>
        </w:rPr>
        <w:t xml:space="preserve"> с расширенным курсом китайского языка (математика, русский язык и китайский язык),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6 класс</w:t>
      </w:r>
      <w:r>
        <w:rPr>
          <w:color w:val="000000"/>
          <w:sz w:val="16"/>
          <w:szCs w:val="16"/>
        </w:rPr>
        <w:t>:</w:t>
      </w:r>
    </w:p>
    <w:p w:rsidR="00A42140" w:rsidRDefault="00A42140" w:rsidP="00A42140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(математика и русский язык),</w:t>
      </w:r>
    </w:p>
    <w:p w:rsidR="00A42140" w:rsidRDefault="00A42140" w:rsidP="00A42140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Theme="minorHAnsi" w:eastAsia="MS Gothic" w:hAnsiTheme="minorHAnsi" w:cs="MS Gothic"/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английского языка (математика, русский язык и английский язык),</w:t>
      </w:r>
    </w:p>
    <w:p w:rsidR="00A42140" w:rsidRDefault="00A42140" w:rsidP="00A42140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китайского языка (математика, русский язык и китайский язык),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7 класс:</w:t>
      </w:r>
    </w:p>
    <w:p w:rsidR="00A42140" w:rsidRDefault="00A42140" w:rsidP="00A42140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(математика и русский язык),</w:t>
      </w:r>
    </w:p>
    <w:p w:rsidR="00A42140" w:rsidRDefault="00A42140" w:rsidP="00A42140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Theme="minorHAnsi" w:eastAsia="MS Gothic" w:hAnsiTheme="minorHAnsi" w:cs="MS Gothic"/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английского языка (математика, русский язык и английский язык),</w:t>
      </w:r>
    </w:p>
    <w:p w:rsidR="00A42140" w:rsidRDefault="00A42140" w:rsidP="00A42140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китайского языка (математика, русский язык и китайский язык),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8 класс</w:t>
      </w:r>
    </w:p>
    <w:p w:rsidR="000819AF" w:rsidRDefault="000819AF" w:rsidP="000819AF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(математика и русский язык),</w:t>
      </w:r>
    </w:p>
    <w:p w:rsidR="000819AF" w:rsidRDefault="000819AF" w:rsidP="000819AF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Theme="minorHAnsi" w:eastAsia="MS Gothic" w:hAnsiTheme="minorHAnsi" w:cs="MS Gothic"/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английского языка (математика, русский язык и английский язык),</w:t>
      </w:r>
    </w:p>
    <w:p w:rsidR="000819AF" w:rsidRDefault="000819AF" w:rsidP="000819AF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китайского языка (математика, русский язык и китайский язык),</w:t>
      </w:r>
    </w:p>
    <w:p w:rsidR="000819AF" w:rsidRDefault="000819A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9 класс</w:t>
      </w:r>
    </w:p>
    <w:p w:rsidR="000819AF" w:rsidRDefault="000819AF" w:rsidP="000819AF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(математика и русский язык),</w:t>
      </w:r>
    </w:p>
    <w:p w:rsidR="000819AF" w:rsidRDefault="000819AF" w:rsidP="000819AF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rFonts w:asciiTheme="minorHAnsi" w:eastAsia="MS Gothic" w:hAnsiTheme="minorHAnsi" w:cs="MS Gothic"/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английского языка (математика, русский язык и английский язык),</w:t>
      </w:r>
    </w:p>
    <w:p w:rsidR="000819AF" w:rsidRDefault="000819AF" w:rsidP="000819AF">
      <w:pPr>
        <w:jc w:val="both"/>
        <w:rPr>
          <w:sz w:val="16"/>
          <w:szCs w:val="16"/>
        </w:rPr>
      </w:pPr>
      <w:r>
        <w:rPr>
          <w:rFonts w:ascii="MS Gothic" w:eastAsia="MS Gothic" w:hAnsi="MS Gothic" w:cs="MS Gothic"/>
          <w:sz w:val="16"/>
          <w:szCs w:val="16"/>
        </w:rPr>
        <w:t>☐</w:t>
      </w:r>
      <w:r>
        <w:rPr>
          <w:sz w:val="16"/>
          <w:szCs w:val="16"/>
        </w:rPr>
        <w:t xml:space="preserve">    </w:t>
      </w:r>
      <w:r>
        <w:rPr>
          <w:sz w:val="18"/>
          <w:szCs w:val="18"/>
        </w:rPr>
        <w:t>углубленным изучением отдельных учебных предметов</w:t>
      </w:r>
      <w:r>
        <w:rPr>
          <w:sz w:val="16"/>
          <w:szCs w:val="16"/>
        </w:rPr>
        <w:t xml:space="preserve"> с расширенным курсом китайского языка (математика, русский язык и китайский язык),</w:t>
      </w: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rFonts w:ascii="MS Gothic" w:eastAsia="MS Gothic" w:hAnsi="MS Gothic" w:cs="MS Gothic"/>
          <w:color w:val="000000"/>
          <w:sz w:val="16"/>
          <w:szCs w:val="16"/>
        </w:rPr>
        <w:t>☐</w:t>
      </w:r>
      <w:r>
        <w:rPr>
          <w:color w:val="000000"/>
          <w:sz w:val="16"/>
          <w:szCs w:val="16"/>
        </w:rPr>
        <w:t xml:space="preserve"> </w:t>
      </w:r>
      <w:r w:rsidR="00A42140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PROмедицинский (математика, </w:t>
      </w:r>
      <w:r>
        <w:rPr>
          <w:sz w:val="16"/>
          <w:szCs w:val="16"/>
        </w:rPr>
        <w:t>химия</w:t>
      </w:r>
      <w:r>
        <w:rPr>
          <w:color w:val="000000"/>
          <w:sz w:val="16"/>
          <w:szCs w:val="16"/>
        </w:rPr>
        <w:t>, биология).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bookmarkStart w:id="0" w:name="_gjdgxs" w:colFirst="0" w:colLast="0"/>
      <w:bookmarkEnd w:id="0"/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положением о порядке зачисления на уровень основного общег</w:t>
      </w:r>
      <w:r w:rsidR="00A42140">
        <w:rPr>
          <w:color w:val="000000"/>
          <w:sz w:val="24"/>
          <w:szCs w:val="24"/>
        </w:rPr>
        <w:t xml:space="preserve">о образования ГБОУ Школа №1517 </w:t>
      </w:r>
      <w:r>
        <w:rPr>
          <w:color w:val="000000"/>
          <w:sz w:val="24"/>
          <w:szCs w:val="24"/>
        </w:rPr>
        <w:t>ознакомлен (а).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4"/>
          <w:szCs w:val="24"/>
        </w:rPr>
        <w:sectPr w:rsidR="00820E0A">
          <w:pgSz w:w="11906" w:h="16838"/>
          <w:pgMar w:top="720" w:right="720" w:bottom="720" w:left="72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Дата </w:t>
      </w:r>
      <w:r>
        <w:rPr>
          <w:color w:val="000000"/>
          <w:sz w:val="24"/>
          <w:szCs w:val="24"/>
          <w:u w:val="single"/>
        </w:rPr>
        <w:t xml:space="preserve">                             2021г.</w:t>
      </w: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color w:val="000000"/>
          <w:sz w:val="24"/>
          <w:szCs w:val="24"/>
          <w:u w:val="single"/>
        </w:rPr>
        <w:t xml:space="preserve">                        </w:t>
      </w:r>
      <w:r>
        <w:rPr>
          <w:color w:val="000000"/>
          <w:sz w:val="24"/>
          <w:szCs w:val="24"/>
        </w:rPr>
        <w:t xml:space="preserve">Подпись                  </w:t>
      </w:r>
      <w:r>
        <w:rPr>
          <w:color w:val="000000"/>
          <w:sz w:val="24"/>
          <w:szCs w:val="24"/>
          <w:u w:val="single"/>
        </w:rPr>
        <w:t xml:space="preserve">      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Приложение к заявлению</w:t>
      </w:r>
    </w:p>
    <w:p w:rsidR="00820E0A" w:rsidRDefault="00820E0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820E0A" w:rsidRDefault="006E029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ГБОУ Школа №1517 объявляет набор на </w:t>
      </w:r>
      <w:r w:rsidR="000E63B5">
        <w:rPr>
          <w:b/>
          <w:color w:val="000000"/>
          <w:sz w:val="24"/>
          <w:szCs w:val="24"/>
        </w:rPr>
        <w:t>свободные</w:t>
      </w:r>
      <w:r>
        <w:rPr>
          <w:b/>
          <w:color w:val="000000"/>
          <w:sz w:val="24"/>
          <w:szCs w:val="24"/>
        </w:rPr>
        <w:t xml:space="preserve"> места в 5, 6, 7, 8 и 9</w:t>
      </w:r>
      <w:r>
        <w:rPr>
          <w:color w:val="000000"/>
          <w:sz w:val="24"/>
          <w:szCs w:val="24"/>
        </w:rPr>
        <w:t xml:space="preserve"> классы, обучение в которых проходит по программам:</w:t>
      </w:r>
    </w:p>
    <w:tbl>
      <w:tblPr>
        <w:tblStyle w:val="a8"/>
        <w:tblW w:w="520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2"/>
        <w:gridCol w:w="2833"/>
        <w:gridCol w:w="2411"/>
        <w:gridCol w:w="2411"/>
        <w:gridCol w:w="2411"/>
        <w:gridCol w:w="2370"/>
      </w:tblGrid>
      <w:tr w:rsidR="00A12FB8" w:rsidTr="00A12FB8">
        <w:tc>
          <w:tcPr>
            <w:tcW w:w="812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  <w:r w:rsidRPr="00CB087F">
              <w:rPr>
                <w:b/>
                <w:color w:val="000000"/>
                <w:sz w:val="16"/>
              </w:rPr>
              <w:t>ГБОУ Школа №1517 по адресу</w:t>
            </w:r>
          </w:p>
        </w:tc>
        <w:tc>
          <w:tcPr>
            <w:tcW w:w="954" w:type="pct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  <w:r w:rsidRPr="00CB087F">
              <w:rPr>
                <w:b/>
                <w:color w:val="000000"/>
                <w:sz w:val="16"/>
              </w:rPr>
              <w:t>5</w:t>
            </w:r>
            <w:r w:rsidRPr="00CB087F">
              <w:rPr>
                <w:b/>
                <w:color w:val="000000"/>
                <w:sz w:val="16"/>
              </w:rPr>
              <w:t xml:space="preserve"> класс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  <w:r w:rsidRPr="00CB087F">
              <w:rPr>
                <w:b/>
                <w:color w:val="000000"/>
                <w:sz w:val="16"/>
              </w:rPr>
              <w:t>6 класс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  <w:r w:rsidRPr="00CB087F">
              <w:rPr>
                <w:b/>
                <w:color w:val="000000"/>
                <w:sz w:val="16"/>
              </w:rPr>
              <w:t>7 класс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  <w:r w:rsidRPr="00CB087F">
              <w:rPr>
                <w:b/>
                <w:color w:val="000000"/>
                <w:sz w:val="16"/>
              </w:rPr>
              <w:t>8 КЛАСС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  <w:r w:rsidRPr="00CB087F">
              <w:rPr>
                <w:b/>
                <w:color w:val="000000"/>
                <w:sz w:val="16"/>
              </w:rPr>
              <w:t>9 КЛАСС</w:t>
            </w:r>
          </w:p>
        </w:tc>
      </w:tr>
      <w:tr w:rsidR="00A12FB8" w:rsidTr="00A12FB8">
        <w:trPr>
          <w:trHeight w:val="1242"/>
        </w:trPr>
        <w:tc>
          <w:tcPr>
            <w:tcW w:w="812" w:type="pct"/>
            <w:shd w:val="clear" w:color="auto" w:fill="auto"/>
            <w:vAlign w:val="center"/>
          </w:tcPr>
          <w:p w:rsidR="005A0828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ул. Живописная, д.11, корп.1</w:t>
            </w:r>
          </w:p>
        </w:tc>
        <w:tc>
          <w:tcPr>
            <w:tcW w:w="954" w:type="pct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A0828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A0828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  <w:r w:rsidRPr="00CB087F">
              <w:rPr>
                <w:color w:val="000000"/>
                <w:sz w:val="12"/>
              </w:rPr>
              <w:t>;</w:t>
            </w:r>
          </w:p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</w:p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  <w:lang w:val="en-US"/>
              </w:rPr>
              <w:t>PRO</w:t>
            </w:r>
            <w:r w:rsidRPr="00CB087F">
              <w:rPr>
                <w:color w:val="000000"/>
                <w:sz w:val="12"/>
              </w:rPr>
              <w:t>медицинский</w:t>
            </w:r>
          </w:p>
          <w:p w:rsidR="005A0828" w:rsidRPr="00CB087F" w:rsidRDefault="005A0828" w:rsidP="005A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</w:p>
        </w:tc>
      </w:tr>
      <w:tr w:rsidR="006E029E" w:rsidTr="00A12FB8">
        <w:trPr>
          <w:trHeight w:val="1259"/>
        </w:trPr>
        <w:tc>
          <w:tcPr>
            <w:tcW w:w="812" w:type="pct"/>
            <w:shd w:val="clear" w:color="auto" w:fill="auto"/>
            <w:vAlign w:val="center"/>
          </w:tcPr>
          <w:p w:rsidR="006E029E" w:rsidRDefault="006E029E" w:rsidP="006E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ул. Живописная, д.11, корп.2</w:t>
            </w:r>
          </w:p>
        </w:tc>
        <w:tc>
          <w:tcPr>
            <w:tcW w:w="954" w:type="pct"/>
            <w:vAlign w:val="center"/>
          </w:tcPr>
          <w:p w:rsidR="006E029E" w:rsidRPr="00CB087F" w:rsidRDefault="006E029E" w:rsidP="006E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E029E" w:rsidRPr="00CB087F" w:rsidRDefault="006E029E" w:rsidP="006E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E029E" w:rsidRPr="00CB087F" w:rsidRDefault="006E029E" w:rsidP="006E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6E029E" w:rsidRPr="00CB087F" w:rsidRDefault="006E029E" w:rsidP="006E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6E029E" w:rsidRPr="00CB087F" w:rsidRDefault="006E029E" w:rsidP="006E0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</w:tr>
      <w:tr w:rsidR="00A12FB8" w:rsidTr="00A12FB8">
        <w:trPr>
          <w:trHeight w:val="1409"/>
        </w:trPr>
        <w:tc>
          <w:tcPr>
            <w:tcW w:w="812" w:type="pct"/>
            <w:shd w:val="clear" w:color="auto" w:fill="auto"/>
            <w:vAlign w:val="center"/>
          </w:tcPr>
          <w:p w:rsidR="00101D1F" w:rsidRDefault="00101D1F" w:rsidP="001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ул. Маршала Тухачевского, д.58,</w:t>
            </w:r>
          </w:p>
        </w:tc>
        <w:tc>
          <w:tcPr>
            <w:tcW w:w="954" w:type="pct"/>
            <w:vAlign w:val="center"/>
          </w:tcPr>
          <w:p w:rsidR="00101D1F" w:rsidRDefault="00101D1F" w:rsidP="001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" w:name="_GoBack"/>
            <w:bookmarkEnd w:id="1"/>
            <w:r>
              <w:rPr>
                <w:color w:val="000000"/>
              </w:rPr>
              <w:t>Нет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01D1F" w:rsidRDefault="00101D1F" w:rsidP="001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01D1F" w:rsidRPr="00CB087F" w:rsidRDefault="00101D1F" w:rsidP="001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101D1F" w:rsidRPr="00CB087F" w:rsidRDefault="00101D1F" w:rsidP="001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101D1F" w:rsidRPr="00CB087F" w:rsidRDefault="00101D1F" w:rsidP="001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</w:rPr>
            </w:pPr>
            <w:r w:rsidRPr="00CB087F">
              <w:rPr>
                <w:color w:val="000000"/>
                <w:sz w:val="12"/>
              </w:rPr>
              <w:t>Классы с образовательными программами основного общего образования с</w:t>
            </w:r>
            <w:r w:rsidRPr="00CB087F">
              <w:rPr>
                <w:sz w:val="12"/>
              </w:rPr>
              <w:t xml:space="preserve"> </w:t>
            </w:r>
            <w:r w:rsidRPr="00CB087F">
              <w:rPr>
                <w:color w:val="000000"/>
                <w:sz w:val="12"/>
              </w:rPr>
              <w:t>углубленным изучением отдельных учебных предметов (математика и русский язык)</w:t>
            </w:r>
          </w:p>
        </w:tc>
      </w:tr>
      <w:tr w:rsidR="00A12FB8" w:rsidTr="00A12FB8">
        <w:trPr>
          <w:trHeight w:val="1503"/>
        </w:trPr>
        <w:tc>
          <w:tcPr>
            <w:tcW w:w="812" w:type="pct"/>
            <w:shd w:val="clear" w:color="auto" w:fill="auto"/>
            <w:vAlign w:val="center"/>
          </w:tcPr>
          <w:p w:rsidR="00CB087F" w:rsidRDefault="00CB087F" w:rsidP="00CB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ул. Живописная, д.2, корп.2</w:t>
            </w:r>
          </w:p>
        </w:tc>
        <w:tc>
          <w:tcPr>
            <w:tcW w:w="954" w:type="pct"/>
            <w:vAlign w:val="center"/>
          </w:tcPr>
          <w:p w:rsidR="00CB087F" w:rsidRDefault="00CB087F" w:rsidP="00CB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</w:t>
            </w:r>
            <w:r w:rsidRPr="00CB087F">
              <w:rPr>
                <w:sz w:val="12"/>
              </w:rPr>
              <w:t>етов с расширенным курсом английского языка (математика, русский язык и английский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</w:tr>
      <w:tr w:rsidR="00A12FB8" w:rsidTr="00A12FB8">
        <w:trPr>
          <w:trHeight w:val="950"/>
        </w:trPr>
        <w:tc>
          <w:tcPr>
            <w:tcW w:w="812" w:type="pct"/>
            <w:shd w:val="clear" w:color="auto" w:fill="auto"/>
            <w:vAlign w:val="center"/>
          </w:tcPr>
          <w:p w:rsidR="00CB087F" w:rsidRDefault="00CB087F" w:rsidP="00CB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Карамышевская наб., д.54, корп.2</w:t>
            </w:r>
          </w:p>
        </w:tc>
        <w:tc>
          <w:tcPr>
            <w:tcW w:w="954" w:type="pct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английского языка (математика, русский язык и английский язык)</w:t>
            </w:r>
          </w:p>
        </w:tc>
      </w:tr>
      <w:tr w:rsidR="00CB087F" w:rsidTr="00A12FB8">
        <w:trPr>
          <w:trHeight w:val="950"/>
        </w:trPr>
        <w:tc>
          <w:tcPr>
            <w:tcW w:w="812" w:type="pct"/>
            <w:shd w:val="clear" w:color="auto" w:fill="auto"/>
            <w:vAlign w:val="center"/>
          </w:tcPr>
          <w:p w:rsidR="00CB087F" w:rsidRDefault="00CB087F" w:rsidP="00CB0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Карамышевская наб., д. 38</w:t>
            </w:r>
          </w:p>
        </w:tc>
        <w:tc>
          <w:tcPr>
            <w:tcW w:w="954" w:type="pct"/>
            <w:vAlign w:val="center"/>
          </w:tcPr>
          <w:p w:rsidR="00CB087F" w:rsidRDefault="00CB087F" w:rsidP="00CB087F">
            <w:pPr>
              <w:pStyle w:val="a9"/>
              <w:rPr>
                <w:sz w:val="10"/>
              </w:rPr>
            </w:pPr>
            <w:r w:rsidRPr="00CB087F">
              <w:rPr>
                <w:sz w:val="10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китайского языка (математика, русский язык и китайский язык)</w:t>
            </w:r>
            <w:r>
              <w:rPr>
                <w:sz w:val="10"/>
              </w:rPr>
              <w:t>;</w:t>
            </w:r>
          </w:p>
          <w:p w:rsidR="00A12FB8" w:rsidRDefault="00A12FB8" w:rsidP="00CB087F">
            <w:pPr>
              <w:pStyle w:val="a9"/>
              <w:rPr>
                <w:sz w:val="10"/>
              </w:rPr>
            </w:pPr>
          </w:p>
          <w:p w:rsidR="00CB087F" w:rsidRDefault="00CB087F" w:rsidP="00CB087F">
            <w:pPr>
              <w:pStyle w:val="a9"/>
              <w:rPr>
                <w:sz w:val="10"/>
              </w:rPr>
            </w:pPr>
            <w:r w:rsidRPr="00CB087F">
              <w:rPr>
                <w:sz w:val="10"/>
              </w:rPr>
              <w:t xml:space="preserve">Классы с образовательными программами основного общего образования с расширенным курсом китайского </w:t>
            </w:r>
            <w:r>
              <w:rPr>
                <w:sz w:val="10"/>
              </w:rPr>
              <w:t>языка – ПЕРВЫЙ ГОД ОБУЧЕНИЯ*</w:t>
            </w:r>
            <w:r>
              <w:rPr>
                <w:sz w:val="10"/>
              </w:rPr>
              <w:t>;</w:t>
            </w:r>
          </w:p>
          <w:p w:rsidR="00CB087F" w:rsidRPr="00CB087F" w:rsidRDefault="00CB087F" w:rsidP="00CB087F">
            <w:pPr>
              <w:pStyle w:val="a9"/>
              <w:rPr>
                <w:sz w:val="1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китайского языка (математика, русский язык и китайский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китайского языка (математика, русский язык и китайский язык)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rPr>
                <w:sz w:val="12"/>
              </w:rPr>
            </w:pPr>
            <w:r w:rsidRPr="00CB087F">
              <w:rPr>
                <w:sz w:val="12"/>
              </w:rPr>
              <w:t>Классы с образовательными программами основного общего образования с углубленным изучением отдельных учебных предметов с расширенным курсом китайского языка (математика, русский язык и китайский язык)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CB087F" w:rsidRPr="00CB087F" w:rsidRDefault="00CB087F" w:rsidP="00CB087F">
            <w:pPr>
              <w:pStyle w:val="a9"/>
              <w:jc w:val="center"/>
              <w:rPr>
                <w:sz w:val="18"/>
              </w:rPr>
            </w:pPr>
            <w:r w:rsidRPr="00CB087F">
              <w:rPr>
                <w:sz w:val="18"/>
              </w:rPr>
              <w:t>Нет</w:t>
            </w:r>
          </w:p>
        </w:tc>
      </w:tr>
    </w:tbl>
    <w:p w:rsidR="00820E0A" w:rsidRDefault="00820E0A"/>
    <w:p w:rsidR="00CB087F" w:rsidRDefault="00CB087F">
      <w:r>
        <w:t>*на программу зачисление проводится по заявлению родителей (законных представителей) (пункт 3.9 Положения о зачислении на уровень основного общего образования</w:t>
      </w:r>
      <w:r w:rsidR="00A12FB8">
        <w:t>)</w:t>
      </w:r>
    </w:p>
    <w:sectPr w:rsidR="00CB087F">
      <w:pgSz w:w="16838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6BAA"/>
    <w:multiLevelType w:val="multilevel"/>
    <w:tmpl w:val="33800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9B3A60"/>
    <w:multiLevelType w:val="multilevel"/>
    <w:tmpl w:val="827E9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0A"/>
    <w:rsid w:val="000819AF"/>
    <w:rsid w:val="000E63B5"/>
    <w:rsid w:val="00101D1F"/>
    <w:rsid w:val="005A0828"/>
    <w:rsid w:val="006E029E"/>
    <w:rsid w:val="00820E0A"/>
    <w:rsid w:val="00A12FB8"/>
    <w:rsid w:val="00A42140"/>
    <w:rsid w:val="00C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9184"/>
  <w15:docId w15:val="{A6206DAD-4034-46D9-A811-647D8418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firstLine="3544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B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746A-C850-4F5F-A1C3-D44BD101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Тельная</dc:creator>
  <cp:lastModifiedBy>Пользователь Windows</cp:lastModifiedBy>
  <cp:revision>7</cp:revision>
  <dcterms:created xsi:type="dcterms:W3CDTF">2021-07-06T05:16:00Z</dcterms:created>
  <dcterms:modified xsi:type="dcterms:W3CDTF">2021-07-06T06:18:00Z</dcterms:modified>
</cp:coreProperties>
</file>