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 ГБОУ Школа № 1517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М.М. Швецову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регистрации: 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факт. проживания: 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дом. тел.: 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 Я В Л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перевести моего (ю) сына (дочь) 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обучающегося (юся) 6 «____» класса из здания ГБОУ Школа №1517 по адресу________________________________________________________________________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7 класс 2021 –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учебного года, обучение в котором проводится по программе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«Математическая вертикаль»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01.06.2021 г.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лицензией на осуществление образовательной деятельности, свидетельством о государственной аккредитации, Уставом ГБОУ Школа № 1517, образовательной программой образовательной организации ознакомлен(а)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https://1517.mskobr.ru/info_edu/all_docs/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 _______________                                                               Подпись: 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мамы: </w:t>
        <w:tab/>
        <w:t xml:space="preserve">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Моб. тел.: </w:t>
        <w:tab/>
        <w:t xml:space="preserve">_________________________________________________________________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  <w:tab/>
        <w:tab/>
        <w:t xml:space="preserve">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папы: </w:t>
        <w:tab/>
        <w:t xml:space="preserve">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Моб. тел.: </w:t>
        <w:tab/>
        <w:t xml:space="preserve">_________________________________________________________________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  <w:tab/>
        <w:tab/>
        <w:t xml:space="preserve">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/все поля обязательны для заполнения/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517.mskobr.ru/info_edu/all_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